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2B" w:rsidRPr="00FC009D" w:rsidRDefault="00A96B2B" w:rsidP="00A96B2B">
      <w:pPr>
        <w:jc w:val="right"/>
      </w:pPr>
      <w:r w:rsidRPr="00FC009D">
        <w:t xml:space="preserve">Форма </w:t>
      </w:r>
      <w:r>
        <w:t>1.1</w:t>
      </w:r>
      <w:r w:rsidRPr="00FC009D">
        <w:t>.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 xml:space="preserve">участие в </w:t>
      </w:r>
      <w:r w:rsidR="00EB48F2">
        <w:rPr>
          <w:iCs/>
          <w:szCs w:val="20"/>
        </w:rPr>
        <w:t>запросе предложений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96B2B" w:rsidRPr="00FC009D" w:rsidRDefault="00A96B2B" w:rsidP="00A96B2B">
      <w:pPr>
        <w:jc w:val="right"/>
        <w:rPr>
          <w:b/>
          <w:sz w:val="22"/>
          <w:szCs w:val="22"/>
        </w:rPr>
      </w:pPr>
    </w:p>
    <w:p w:rsidR="00EB48F2" w:rsidRPr="00D3350F" w:rsidRDefault="00EB48F2" w:rsidP="00EB48F2">
      <w:pPr>
        <w:jc w:val="center"/>
        <w:rPr>
          <w:b/>
        </w:rPr>
      </w:pPr>
      <w:bookmarkStart w:id="0" w:name="_Анкета_Претендента_на"/>
      <w:bookmarkStart w:id="1" w:name="_Анкета_Участника_процедуры"/>
      <w:bookmarkStart w:id="2" w:name="_АНКЕТА_УЧАСТНИКА_КОНКУРСА"/>
      <w:bookmarkEnd w:id="0"/>
      <w:bookmarkEnd w:id="1"/>
      <w:bookmarkEnd w:id="2"/>
      <w:r>
        <w:t>З</w:t>
      </w:r>
      <w:r w:rsidRPr="00EF6236">
        <w:t xml:space="preserve">апрос предложений в электронной форме без квалификационного отбора на </w:t>
      </w:r>
      <w:r w:rsidR="00BE2E3B" w:rsidRPr="00BE2E3B">
        <w:t>право заключения договора на поставку по лоту  7408/576 Блр</w:t>
      </w:r>
      <w:proofErr w:type="gramStart"/>
      <w:r w:rsidR="00BE2E3B" w:rsidRPr="00BE2E3B">
        <w:t>1</w:t>
      </w:r>
      <w:proofErr w:type="gramEnd"/>
      <w:r w:rsidR="00BE2E3B" w:rsidRPr="00BE2E3B">
        <w:t>,2/П-15 «Поставка пеналов герметичных для сооружения энергоблоков № 1и № 2 Белорусской АЭС»</w:t>
      </w:r>
      <w:bookmarkStart w:id="3" w:name="_GoBack"/>
      <w:bookmarkEnd w:id="3"/>
    </w:p>
    <w:p w:rsidR="00A96B2B" w:rsidRPr="00FC009D" w:rsidRDefault="00A96B2B" w:rsidP="00A96B2B">
      <w:pPr>
        <w:jc w:val="center"/>
        <w:rPr>
          <w:b/>
          <w:i/>
          <w:iCs/>
        </w:rPr>
      </w:pPr>
    </w:p>
    <w:p w:rsidR="00A96B2B" w:rsidRPr="00936804" w:rsidDel="00EC0238" w:rsidRDefault="00A96B2B" w:rsidP="00A96B2B">
      <w:pPr>
        <w:pStyle w:val="2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4" w:name="_СВЕДЕНИЯ_О_ПРИНАДЛЕЖНОСТИ_1"/>
      <w:bookmarkStart w:id="5" w:name="_Toc402520353"/>
      <w:bookmarkStart w:id="6" w:name="_Toc412201948"/>
      <w:bookmarkStart w:id="7" w:name="_Toc416443925"/>
      <w:bookmarkStart w:id="8" w:name="_Toc427069426"/>
      <w:bookmarkEnd w:id="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5"/>
      <w:bookmarkEnd w:id="6"/>
      <w:bookmarkEnd w:id="7"/>
      <w:bookmarkEnd w:id="8"/>
    </w:p>
    <w:p w:rsidR="00A96B2B" w:rsidRPr="00FC009D" w:rsidRDefault="00A96B2B" w:rsidP="00A96B2B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конкурса: __________________________________________</w:t>
      </w:r>
    </w:p>
    <w:p w:rsidR="00A96B2B" w:rsidRDefault="00A96B2B" w:rsidP="00A96B2B">
      <w:pPr>
        <w:jc w:val="both"/>
        <w:rPr>
          <w:rFonts w:eastAsia="Calibri"/>
          <w:lang w:eastAsia="en-US"/>
        </w:rPr>
      </w:pPr>
    </w:p>
    <w:p w:rsidR="00EB48F2" w:rsidRPr="00EB48F2" w:rsidDel="00EC0238" w:rsidRDefault="00EB48F2" w:rsidP="00EB48F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EB48F2" w:rsidDel="00EC0238">
        <w:rPr>
          <w:rFonts w:eastAsia="Calibri"/>
          <w:lang w:eastAsia="en-US"/>
        </w:rPr>
        <w:t>Настоящим подтверждаем, что</w:t>
      </w:r>
      <w:r w:rsidRPr="00EB48F2" w:rsidDel="00EC0238">
        <w:rPr>
          <w:rFonts w:eastAsia="Calibri"/>
          <w:u w:val="single"/>
          <w:lang w:eastAsia="en-US"/>
        </w:rPr>
        <w:t xml:space="preserve"> ____________________________ </w:t>
      </w:r>
      <w:r w:rsidRPr="00EB48F2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EB48F2">
        <w:rPr>
          <w:rFonts w:eastAsia="Calibri"/>
          <w:i/>
          <w:u w:val="single"/>
          <w:lang w:eastAsia="en-US"/>
        </w:rPr>
        <w:t>запроса предложений</w:t>
      </w:r>
      <w:r w:rsidRPr="00EB48F2" w:rsidDel="00EC0238">
        <w:rPr>
          <w:rFonts w:eastAsia="Calibri"/>
          <w:i/>
          <w:u w:val="single"/>
          <w:lang w:eastAsia="en-US"/>
        </w:rPr>
        <w:t xml:space="preserve">) </w:t>
      </w:r>
      <w:r w:rsidRPr="00EB48F2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EB48F2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EB48F2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96B2B" w:rsidRPr="002B303E" w:rsidDel="00EC0238" w:rsidRDefault="00A96B2B" w:rsidP="00A96B2B">
      <w:pPr>
        <w:jc w:val="both"/>
        <w:rPr>
          <w:rFonts w:eastAsia="Calibri"/>
          <w:lang w:eastAsia="en-US"/>
        </w:rPr>
      </w:pPr>
    </w:p>
    <w:tbl>
      <w:tblPr>
        <w:tblW w:w="9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378"/>
        <w:gridCol w:w="1418"/>
        <w:gridCol w:w="1589"/>
      </w:tblGrid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</w:tc>
      </w:tr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96B2B" w:rsidRPr="00A96B2B" w:rsidDel="00EC0238" w:rsidTr="00A96B2B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15 человек –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микр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  <w:tr w:rsidR="00A96B2B" w:rsidRPr="00A96B2B" w:rsidDel="00EC0238" w:rsidTr="00A96B2B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800 млн. руб. </w:t>
            </w:r>
          </w:p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2 000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миллионах рублей</w:t>
            </w:r>
          </w:p>
        </w:tc>
      </w:tr>
      <w:tr w:rsidR="00A96B2B" w:rsidRPr="00A96B2B" w:rsidDel="00EC0238" w:rsidTr="00A96B2B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120 млн. руб. в год  – микр</w:t>
            </w:r>
            <w:proofErr w:type="gramStart"/>
            <w:r w:rsidRPr="00A96B2B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</w:tbl>
    <w:p w:rsidR="00A96B2B" w:rsidRPr="00012898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96B2B" w:rsidRPr="008B0FDE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96B2B" w:rsidRPr="008B0FDE" w:rsidDel="00EC0238" w:rsidRDefault="00A96B2B" w:rsidP="00A96B2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96B2B" w:rsidDel="00EC0238" w:rsidRDefault="00A96B2B" w:rsidP="00A96B2B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96B2B" w:rsidRPr="00FC009D" w:rsidDel="00EC0238" w:rsidRDefault="00A96B2B" w:rsidP="00A96B2B">
      <w:pPr>
        <w:jc w:val="center"/>
        <w:rPr>
          <w:b/>
        </w:rPr>
      </w:pPr>
    </w:p>
    <w:p w:rsidR="00A96B2B" w:rsidRPr="00FC009D" w:rsidDel="00EC0238" w:rsidRDefault="00A96B2B" w:rsidP="00A96B2B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EB48F2" w:rsidRPr="00EB48F2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proofErr w:type="gramStart"/>
      <w:r w:rsidRPr="00EB48F2">
        <w:rPr>
          <w:bCs/>
          <w:sz w:val="24"/>
          <w:szCs w:val="24"/>
        </w:rPr>
        <w:t xml:space="preserve">Данная форма заполняется и предоставляется в составе заявки на участие в запросе предложений в случае указания в форме 1 о принадлежности участника запроса предложений к </w:t>
      </w:r>
      <w:r w:rsidRPr="00EB48F2" w:rsidDel="00EC0238">
        <w:rPr>
          <w:bCs/>
          <w:sz w:val="24"/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Участник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 xml:space="preserve"> приводит номер и дату заявки на участие в </w:t>
      </w:r>
      <w:r w:rsidRPr="00EB48F2">
        <w:rPr>
          <w:bCs/>
          <w:sz w:val="24"/>
          <w:szCs w:val="24"/>
        </w:rPr>
        <w:t>запросе предложений</w:t>
      </w:r>
      <w:r w:rsidRPr="00EB48F2" w:rsidDel="00EC0238">
        <w:rPr>
          <w:bCs/>
          <w:sz w:val="24"/>
          <w:szCs w:val="24"/>
        </w:rPr>
        <w:t xml:space="preserve">, приложением </w:t>
      </w:r>
      <w:proofErr w:type="gramStart"/>
      <w:r w:rsidRPr="00EB48F2" w:rsidDel="00EC0238">
        <w:rPr>
          <w:bCs/>
          <w:sz w:val="24"/>
          <w:szCs w:val="24"/>
        </w:rPr>
        <w:t>к</w:t>
      </w:r>
      <w:proofErr w:type="gramEnd"/>
      <w:r w:rsidRPr="00EB48F2" w:rsidDel="00EC0238">
        <w:rPr>
          <w:bCs/>
          <w:sz w:val="24"/>
          <w:szCs w:val="24"/>
        </w:rPr>
        <w:t xml:space="preserve"> которой является данная </w:t>
      </w:r>
      <w:r w:rsidRPr="00EB48F2">
        <w:rPr>
          <w:bCs/>
          <w:sz w:val="24"/>
          <w:szCs w:val="24"/>
        </w:rPr>
        <w:t>форма</w:t>
      </w:r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Участник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>
        <w:rPr>
          <w:bCs/>
          <w:sz w:val="24"/>
          <w:szCs w:val="24"/>
        </w:rPr>
        <w:t>Форма</w:t>
      </w:r>
      <w:r w:rsidRPr="00EB48F2" w:rsidDel="00EC0238">
        <w:rPr>
          <w:bCs/>
          <w:sz w:val="24"/>
          <w:szCs w:val="24"/>
        </w:rPr>
        <w:t xml:space="preserve"> 1.1 в составе заявки на участие в </w:t>
      </w:r>
      <w:r w:rsidRPr="00EB48F2">
        <w:rPr>
          <w:bCs/>
          <w:sz w:val="24"/>
          <w:szCs w:val="24"/>
        </w:rPr>
        <w:t>запросе предложений</w:t>
      </w:r>
      <w:r w:rsidRPr="00EB48F2" w:rsidDel="00EC0238">
        <w:rPr>
          <w:bCs/>
          <w:sz w:val="24"/>
          <w:szCs w:val="24"/>
        </w:rPr>
        <w:t xml:space="preserve"> предоставляется в двух форматах: *</w:t>
      </w:r>
      <w:proofErr w:type="spellStart"/>
      <w:r w:rsidRPr="00EB48F2" w:rsidDel="00EC0238">
        <w:rPr>
          <w:bCs/>
          <w:sz w:val="24"/>
          <w:szCs w:val="24"/>
        </w:rPr>
        <w:t>pdf</w:t>
      </w:r>
      <w:proofErr w:type="spellEnd"/>
      <w:r w:rsidRPr="00EB48F2" w:rsidDel="00EC0238">
        <w:rPr>
          <w:bCs/>
          <w:sz w:val="24"/>
          <w:szCs w:val="24"/>
        </w:rPr>
        <w:t xml:space="preserve">. с подписью </w:t>
      </w:r>
      <w:r w:rsidRPr="00EB48F2">
        <w:rPr>
          <w:bCs/>
          <w:sz w:val="24"/>
          <w:szCs w:val="24"/>
        </w:rPr>
        <w:t>и печатью, а также</w:t>
      </w:r>
      <w:r w:rsidRPr="00EB48F2" w:rsidDel="00EC0238">
        <w:rPr>
          <w:bCs/>
          <w:sz w:val="24"/>
          <w:szCs w:val="24"/>
        </w:rPr>
        <w:t xml:space="preserve"> </w:t>
      </w:r>
      <w:r w:rsidRPr="00EB48F2">
        <w:rPr>
          <w:bCs/>
          <w:sz w:val="24"/>
          <w:szCs w:val="24"/>
        </w:rPr>
        <w:t>в</w:t>
      </w:r>
      <w:r w:rsidRPr="00EB48F2" w:rsidDel="00EC0238">
        <w:rPr>
          <w:bCs/>
          <w:sz w:val="24"/>
          <w:szCs w:val="24"/>
        </w:rPr>
        <w:t xml:space="preserve"> редактируемом формате </w:t>
      </w:r>
      <w:r w:rsidRPr="00EB48F2">
        <w:rPr>
          <w:bCs/>
          <w:sz w:val="24"/>
          <w:szCs w:val="24"/>
        </w:rPr>
        <w:t>*.</w:t>
      </w:r>
      <w:r w:rsidRPr="00EB48F2">
        <w:rPr>
          <w:bCs/>
          <w:sz w:val="24"/>
          <w:szCs w:val="24"/>
          <w:lang w:val="en-US"/>
        </w:rPr>
        <w:t>doc</w:t>
      </w:r>
      <w:r w:rsidRPr="00EB48F2">
        <w:rPr>
          <w:bCs/>
          <w:sz w:val="24"/>
          <w:szCs w:val="24"/>
        </w:rPr>
        <w:t xml:space="preserve"> или </w:t>
      </w:r>
      <w:r w:rsidRPr="00EB48F2" w:rsidDel="00EC0238">
        <w:rPr>
          <w:bCs/>
          <w:sz w:val="24"/>
          <w:szCs w:val="24"/>
        </w:rPr>
        <w:t>*.</w:t>
      </w:r>
      <w:proofErr w:type="spellStart"/>
      <w:r w:rsidRPr="00EB48F2" w:rsidDel="00EC0238">
        <w:rPr>
          <w:bCs/>
          <w:sz w:val="24"/>
          <w:szCs w:val="24"/>
        </w:rPr>
        <w:t>xls</w:t>
      </w:r>
      <w:proofErr w:type="spellEnd"/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rPr>
          <w:bCs/>
          <w:sz w:val="24"/>
          <w:szCs w:val="24"/>
        </w:rPr>
      </w:pPr>
    </w:p>
    <w:p w:rsidR="00AF6CBF" w:rsidRDefault="00AF6CBF"/>
    <w:sectPr w:rsidR="00AF6CBF" w:rsidSect="00F5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4C5"/>
    <w:rsid w:val="005474C5"/>
    <w:rsid w:val="00A96B2B"/>
    <w:rsid w:val="00AF6CBF"/>
    <w:rsid w:val="00BE2E3B"/>
    <w:rsid w:val="00EB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Ксения Андреевна</dc:creator>
  <cp:lastModifiedBy>Байбурина Дина Радиковна</cp:lastModifiedBy>
  <cp:revision>4</cp:revision>
  <dcterms:created xsi:type="dcterms:W3CDTF">2015-08-05T08:05:00Z</dcterms:created>
  <dcterms:modified xsi:type="dcterms:W3CDTF">2015-09-17T14:22:00Z</dcterms:modified>
</cp:coreProperties>
</file>